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572DC" w14:textId="52838BC2" w:rsidR="00F24B26" w:rsidRDefault="00F24B26" w:rsidP="00F24B26">
      <w:pPr>
        <w:pStyle w:val="Kop1"/>
      </w:pPr>
      <w:r>
        <w:t xml:space="preserve">Participatie sector- en keteninitiatieven </w:t>
      </w:r>
      <w:r w:rsidR="08E983B9">
        <w:t xml:space="preserve"> </w:t>
      </w:r>
    </w:p>
    <w:p w14:paraId="58A4D19F" w14:textId="40F1CEC4" w:rsidR="00F24B26" w:rsidRDefault="00F24B26">
      <w:r>
        <w:t>Inventarisatie initiatieven</w:t>
      </w:r>
      <w:r w:rsidR="0046421B">
        <w:t xml:space="preserve">, status per </w:t>
      </w:r>
      <w:r w:rsidR="004A29DF">
        <w:t>21-02-2024</w:t>
      </w:r>
      <w:r w:rsidR="00835B63">
        <w:t xml:space="preserve"> </w:t>
      </w:r>
    </w:p>
    <w:p w14:paraId="01262CC1" w14:textId="2453580B" w:rsidR="004B58FD" w:rsidRDefault="00F24B26">
      <w:r>
        <w:t xml:space="preserve">Vanuit de CO2-Prestatieladder wordt gevraagd om deelname aan </w:t>
      </w:r>
      <w:r w:rsidR="004165A8">
        <w:t xml:space="preserve">één of meerdere </w:t>
      </w:r>
      <w:r>
        <w:t>sector- of keteninitiatie</w:t>
      </w:r>
      <w:r w:rsidR="004165A8">
        <w:t>ven</w:t>
      </w:r>
      <w:r>
        <w:t xml:space="preserve">. </w:t>
      </w:r>
      <w:r w:rsidR="00990413">
        <w:t xml:space="preserve">Veiligheidsregio Midden- en West-Brabant (VRMWB) </w:t>
      </w:r>
      <w:r>
        <w:t xml:space="preserve">dient zich op de hoogte te stellen van de initiatieven die binnen de branche spelen. </w:t>
      </w:r>
      <w:r w:rsidR="00D1699B">
        <w:t>D</w:t>
      </w:r>
      <w:r w:rsidR="00A101CE">
        <w:t xml:space="preserve">e </w:t>
      </w:r>
      <w:r>
        <w:t xml:space="preserve">SKAO </w:t>
      </w:r>
      <w:r w:rsidR="00D1699B">
        <w:t xml:space="preserve">houdt hiervoor op </w:t>
      </w:r>
      <w:hyperlink r:id="rId8" w:history="1">
        <w:r w:rsidR="005A2EFD">
          <w:rPr>
            <w:rStyle w:val="Hyperlink"/>
          </w:rPr>
          <w:t>Initiatieven en Programma's (co2-prestatieladder.nl)</w:t>
        </w:r>
      </w:hyperlink>
      <w:r>
        <w:t xml:space="preserve"> een compleet overzicht </w:t>
      </w:r>
      <w:r w:rsidR="00D1699B">
        <w:t xml:space="preserve">bij </w:t>
      </w:r>
      <w:r>
        <w:t xml:space="preserve">van alle initiatieven en reductieprogramma’s. </w:t>
      </w:r>
    </w:p>
    <w:p w14:paraId="01926DD4" w14:textId="26CF7E1F" w:rsidR="00F24B26" w:rsidRDefault="00F24B26">
      <w:r>
        <w:t xml:space="preserve">Eventuele geschikte initiatieven zijn besproken met de projectleider en met het management. Aangezien de organisatie aan meerdere initiatieven deelneemt is dit alleen ter inspiratie geraadpleegd. Jaarlijks wordt door de projectleider en het management geëvalueerd of deelname aan de initiatieven nog als relevant en actueel wordt gezien en/of dat er eventuele andere geschikte initiatieven van toepassing zijn. </w:t>
      </w:r>
    </w:p>
    <w:p w14:paraId="225ADAC8" w14:textId="698C17B5" w:rsidR="00F24B26" w:rsidRDefault="00F24B26" w:rsidP="00F24B26">
      <w:pPr>
        <w:pStyle w:val="Kop2"/>
      </w:pPr>
      <w:r>
        <w:t xml:space="preserve">Actieve deelname </w:t>
      </w:r>
    </w:p>
    <w:p w14:paraId="39E3D01B" w14:textId="0021F306" w:rsidR="00F24B26" w:rsidRDefault="00E96EED">
      <w:r>
        <w:t xml:space="preserve">Door </w:t>
      </w:r>
      <w:r w:rsidR="00F24B26">
        <w:t xml:space="preserve">deelname aan een initiatief </w:t>
      </w:r>
      <w:r>
        <w:t xml:space="preserve">en de </w:t>
      </w:r>
      <w:r w:rsidR="00F24B26">
        <w:t xml:space="preserve">interactie met andere </w:t>
      </w:r>
      <w:r>
        <w:t xml:space="preserve">organisaties / sectoren kan </w:t>
      </w:r>
      <w:r w:rsidR="00F24B26">
        <w:t xml:space="preserve">informatie worden uitgewisseld en </w:t>
      </w:r>
      <w:r w:rsidR="00620820">
        <w:t xml:space="preserve">kunnen </w:t>
      </w:r>
      <w:r w:rsidR="00F24B26">
        <w:t xml:space="preserve">in samenwerking nieuwe ideeën en ontwikkelingen op het gebied van CO2-reductie tot stand komen. Vanuit dit doel vraagt de norm om een actieve deelname, middels bijvoorbeeld werkgroepen. Verslagen van bijeenkomsten en van overlegmomenten en presentaties van </w:t>
      </w:r>
      <w:r w:rsidR="00990413">
        <w:t xml:space="preserve">VRMWB </w:t>
      </w:r>
      <w:r w:rsidR="00F24B26">
        <w:t xml:space="preserve">in de werkgroep kunnen tegenover de auditor dienen als bewijs van actieve deelname. Mocht een initiatief waaraan wordt deelgenomen op zeker moment niet meer relevant zijn voor </w:t>
      </w:r>
      <w:r w:rsidR="00A86430">
        <w:t xml:space="preserve">VRMWB </w:t>
      </w:r>
      <w:r w:rsidR="00F24B26">
        <w:t xml:space="preserve">(wanneer gedurende een half jaar of langer geen voortgang in het initiatief of actieve deelname aangetoond kan worden) en de deelname wordt beëindigd, dan kan de inventarisatie van de initiatieven dienen als bron voor het kiezen van deelname aan een ander initiatief. </w:t>
      </w:r>
    </w:p>
    <w:p w14:paraId="44484EE9" w14:textId="77777777" w:rsidR="00F24B26" w:rsidRDefault="00F24B26" w:rsidP="00F24B26">
      <w:pPr>
        <w:pStyle w:val="Kop2"/>
      </w:pPr>
      <w:r>
        <w:t xml:space="preserve">Lopende initiatieven </w:t>
      </w:r>
    </w:p>
    <w:p w14:paraId="1C3604BA" w14:textId="77777777" w:rsidR="00835B63" w:rsidRPr="00835B63" w:rsidRDefault="00835B63" w:rsidP="00835B63"/>
    <w:p w14:paraId="440C4BC9" w14:textId="41195E9B" w:rsidR="00F24B26" w:rsidRPr="00F24B26" w:rsidRDefault="003E2583">
      <w:pPr>
        <w:rPr>
          <w:b/>
          <w:bCs/>
        </w:rPr>
      </w:pPr>
      <w:r>
        <w:rPr>
          <w:b/>
          <w:bCs/>
        </w:rPr>
        <w:t>Stichting Positieve Impact</w:t>
      </w:r>
    </w:p>
    <w:p w14:paraId="386D0218" w14:textId="755C096B" w:rsidR="00F24B26" w:rsidRDefault="00F24B26">
      <w:r>
        <w:t xml:space="preserve">Door actief lidmaatschap aan deze stichting deelt </w:t>
      </w:r>
      <w:r w:rsidR="003E2583">
        <w:t xml:space="preserve">VRMWB </w:t>
      </w:r>
      <w:r>
        <w:t xml:space="preserve">haar kennis en doet zij nieuwe ideeën op. </w:t>
      </w:r>
    </w:p>
    <w:p w14:paraId="07C0932C" w14:textId="77777777" w:rsidR="00F24B26" w:rsidRDefault="00F24B26">
      <w:r>
        <w:t xml:space="preserve">Budget: </w:t>
      </w:r>
    </w:p>
    <w:p w14:paraId="0DFE08C8" w14:textId="69ADE018" w:rsidR="00F24B26" w:rsidRDefault="00F24B26" w:rsidP="00F24B26">
      <w:pPr>
        <w:pStyle w:val="Lijstalinea"/>
        <w:numPr>
          <w:ilvl w:val="0"/>
          <w:numId w:val="2"/>
        </w:numPr>
      </w:pPr>
      <w:r>
        <w:t xml:space="preserve">Lidmaatschap </w:t>
      </w:r>
      <w:r w:rsidR="003E2583">
        <w:t xml:space="preserve">SPI </w:t>
      </w:r>
      <w:r>
        <w:t>ad € 1</w:t>
      </w:r>
      <w:r w:rsidR="00664859">
        <w:t>.</w:t>
      </w:r>
      <w:r>
        <w:t xml:space="preserve">247/ jaar </w:t>
      </w:r>
    </w:p>
    <w:p w14:paraId="7F4C8A1C" w14:textId="6F784CFD" w:rsidR="00F24B26" w:rsidRDefault="00F24B26" w:rsidP="00DF5D9D">
      <w:pPr>
        <w:pStyle w:val="Lijstalinea"/>
        <w:numPr>
          <w:ilvl w:val="0"/>
          <w:numId w:val="2"/>
        </w:numPr>
      </w:pPr>
      <w:r>
        <w:t>Halve dag per kwartaal (</w:t>
      </w:r>
      <w:proofErr w:type="spellStart"/>
      <w:r w:rsidR="00C76AA2">
        <w:t>strat</w:t>
      </w:r>
      <w:proofErr w:type="spellEnd"/>
      <w:r w:rsidR="00C76AA2">
        <w:t>. ad</w:t>
      </w:r>
      <w:r w:rsidR="00E700FB">
        <w:t>viseur, projectleider</w:t>
      </w:r>
      <w:r>
        <w:t>)</w:t>
      </w:r>
      <w:r w:rsidR="00664859">
        <w:t xml:space="preserve">; </w:t>
      </w:r>
      <w:r>
        <w:t xml:space="preserve"> </w:t>
      </w:r>
    </w:p>
    <w:p w14:paraId="5F799D96" w14:textId="77777777" w:rsidR="00835B63" w:rsidRDefault="00835B63" w:rsidP="00835B63">
      <w:pPr>
        <w:pStyle w:val="Lijstalinea"/>
      </w:pPr>
    </w:p>
    <w:p w14:paraId="58FD92DB" w14:textId="78D98E30" w:rsidR="00F24B26" w:rsidRPr="00F24B26" w:rsidRDefault="00F24B26">
      <w:pPr>
        <w:rPr>
          <w:b/>
          <w:bCs/>
        </w:rPr>
      </w:pPr>
      <w:r w:rsidRPr="00F24B26">
        <w:rPr>
          <w:b/>
          <w:bCs/>
        </w:rPr>
        <w:t>NIPV</w:t>
      </w:r>
      <w:r w:rsidR="00835B63">
        <w:rPr>
          <w:b/>
          <w:bCs/>
        </w:rPr>
        <w:t xml:space="preserve"> </w:t>
      </w:r>
      <w:r w:rsidRPr="00F24B26">
        <w:rPr>
          <w:b/>
          <w:bCs/>
        </w:rPr>
        <w:t xml:space="preserve"> </w:t>
      </w:r>
    </w:p>
    <w:p w14:paraId="7BA9455E" w14:textId="4EE92099" w:rsidR="00F24B26" w:rsidRDefault="00F24B26" w:rsidP="00F24B26">
      <w:r>
        <w:t xml:space="preserve">Het Nederlands Instituut Publieke Veiligheid is het publiek kennisinstituut voor crisisbeheersing en brandweerzorg. </w:t>
      </w:r>
      <w:r w:rsidR="008E64B2">
        <w:t xml:space="preserve">VRMWB </w:t>
      </w:r>
      <w:r>
        <w:t xml:space="preserve">participeert actief in verschillende initiatieven vanuit het NIPV: </w:t>
      </w:r>
    </w:p>
    <w:p w14:paraId="5ADA6478" w14:textId="74B21415" w:rsidR="00F24B26" w:rsidRDefault="00F24B26" w:rsidP="00F24B26">
      <w:pPr>
        <w:pStyle w:val="Lijstalinea"/>
        <w:numPr>
          <w:ilvl w:val="0"/>
          <w:numId w:val="1"/>
        </w:numPr>
      </w:pPr>
      <w:r>
        <w:t xml:space="preserve">Landelijke werkgroep </w:t>
      </w:r>
      <w:r w:rsidR="008E64B2">
        <w:t>CO2-Prestatieladder</w:t>
      </w:r>
      <w:r>
        <w:t xml:space="preserve">. </w:t>
      </w:r>
      <w:r w:rsidR="008E64B2">
        <w:t xml:space="preserve">VRMWB is deelnemer in deze werkgroep. </w:t>
      </w:r>
      <w:r>
        <w:t xml:space="preserve">Deze werkgroep </w:t>
      </w:r>
      <w:r w:rsidR="008E64B2">
        <w:t xml:space="preserve">deelt en versterkt de aanpak voor </w:t>
      </w:r>
      <w:r>
        <w:t xml:space="preserve">Veiligheidsregio’s en enthousiasmeert en ondersteunt de 25 Veiligheidsregio’s in hun </w:t>
      </w:r>
      <w:r w:rsidR="00C0360F">
        <w:t>(voorgenomen) deelname aan de CO2-Prestatieladder</w:t>
      </w:r>
      <w:r>
        <w:t xml:space="preserve">. De werkgroep overlegt </w:t>
      </w:r>
      <w:r w:rsidR="00C0360F">
        <w:t xml:space="preserve">circa 6x/jaar en </w:t>
      </w:r>
      <w:r>
        <w:t xml:space="preserve">werkt initiatieven uit. Door </w:t>
      </w:r>
      <w:r w:rsidR="00483837">
        <w:t xml:space="preserve">VRMWB </w:t>
      </w:r>
      <w:r>
        <w:t xml:space="preserve">wordt gemiddeld ca. </w:t>
      </w:r>
      <w:r w:rsidR="00483837">
        <w:t>0,5</w:t>
      </w:r>
      <w:r>
        <w:t xml:space="preserve"> dag/maand besteed aan de werkgroep. </w:t>
      </w:r>
    </w:p>
    <w:p w14:paraId="22E2F35C" w14:textId="43359594" w:rsidR="00F24B26" w:rsidRDefault="00483837" w:rsidP="00F24B26">
      <w:pPr>
        <w:pStyle w:val="Lijstalinea"/>
        <w:numPr>
          <w:ilvl w:val="0"/>
          <w:numId w:val="1"/>
        </w:numPr>
      </w:pPr>
      <w:r>
        <w:t>Werkgroep C</w:t>
      </w:r>
      <w:r w:rsidR="00F24B26">
        <w:t>ircula</w:t>
      </w:r>
      <w:r>
        <w:t xml:space="preserve">riteit. 1 </w:t>
      </w:r>
      <w:r w:rsidR="00F24B26">
        <w:t xml:space="preserve">Medewerker van Team </w:t>
      </w:r>
      <w:r>
        <w:t xml:space="preserve">Inkoop </w:t>
      </w:r>
      <w:r w:rsidR="00F24B26">
        <w:t>participe</w:t>
      </w:r>
      <w:r>
        <w:t>ert</w:t>
      </w:r>
      <w:r w:rsidR="00F24B26">
        <w:t xml:space="preserve"> in de landelijke werkgroep</w:t>
      </w:r>
      <w:r>
        <w:t>. Deelname ca. 0,5 dag/</w:t>
      </w:r>
      <w:r w:rsidR="004039E1">
        <w:t xml:space="preserve"> 2 </w:t>
      </w:r>
      <w:r>
        <w:t>maand</w:t>
      </w:r>
      <w:r w:rsidR="004039E1">
        <w:t>en.</w:t>
      </w:r>
    </w:p>
    <w:p w14:paraId="78EC3E18" w14:textId="0F484A50" w:rsidR="00F24B26" w:rsidRDefault="00F24B26" w:rsidP="00F24B26">
      <w:pPr>
        <w:pStyle w:val="Lijstalinea"/>
        <w:numPr>
          <w:ilvl w:val="0"/>
          <w:numId w:val="1"/>
        </w:numPr>
      </w:pPr>
      <w:r>
        <w:lastRenderedPageBreak/>
        <w:t>Landelijk kennisnetwerk Inkoop</w:t>
      </w:r>
      <w:r w:rsidR="004039E1">
        <w:t xml:space="preserve">. </w:t>
      </w:r>
      <w:r>
        <w:t xml:space="preserve"> </w:t>
      </w:r>
      <w:r w:rsidR="004039E1">
        <w:t xml:space="preserve">VRMWB </w:t>
      </w:r>
      <w:r>
        <w:t xml:space="preserve">participeert actief in het kennisnetwerk Inkoop. Dit netwerk ontwikkelt landelijke initiatieven op het gebied van MVOI en duurzame aanbestedingen. </w:t>
      </w:r>
    </w:p>
    <w:p w14:paraId="133DEAE8" w14:textId="1795FCC3" w:rsidR="00E700FB" w:rsidRDefault="00F24B26" w:rsidP="00E700FB">
      <w:pPr>
        <w:pStyle w:val="Lijstalinea"/>
        <w:numPr>
          <w:ilvl w:val="0"/>
          <w:numId w:val="1"/>
        </w:numPr>
      </w:pPr>
      <w:r>
        <w:t>Landelijk kennisnetwerk Facilitair</w:t>
      </w:r>
      <w:r w:rsidR="004039E1">
        <w:t xml:space="preserve">. </w:t>
      </w:r>
      <w:r>
        <w:t xml:space="preserve"> </w:t>
      </w:r>
      <w:r w:rsidR="004039E1">
        <w:t xml:space="preserve">VRMWB </w:t>
      </w:r>
      <w:r>
        <w:t xml:space="preserve">is </w:t>
      </w:r>
      <w:r w:rsidR="004039E1">
        <w:t xml:space="preserve">deelnemer </w:t>
      </w:r>
      <w:r>
        <w:t xml:space="preserve">in het netwerk Facilitair van het NIPV. Dit netwerk besteedt (o.a.) aandacht aan het duurzaam inrichten en maken van gebouwen. </w:t>
      </w:r>
      <w:r w:rsidR="004039E1">
        <w:t xml:space="preserve">Het netwerk </w:t>
      </w:r>
      <w:r>
        <w:t xml:space="preserve">vergadert 4x/ jaar. </w:t>
      </w:r>
    </w:p>
    <w:p w14:paraId="066A95F4" w14:textId="77777777" w:rsidR="00835B63" w:rsidRDefault="00835B63" w:rsidP="00835B63">
      <w:pPr>
        <w:pStyle w:val="Lijstalinea"/>
      </w:pPr>
    </w:p>
    <w:p w14:paraId="30A77929" w14:textId="77777777" w:rsidR="00F24B26" w:rsidRDefault="00F24B26" w:rsidP="00F24B26">
      <w:r w:rsidRPr="526482D0">
        <w:rPr>
          <w:b/>
          <w:bCs/>
        </w:rPr>
        <w:t xml:space="preserve">SKAO, </w:t>
      </w:r>
      <w:proofErr w:type="spellStart"/>
      <w:r w:rsidRPr="526482D0">
        <w:rPr>
          <w:b/>
          <w:bCs/>
        </w:rPr>
        <w:t>CoP</w:t>
      </w:r>
      <w:proofErr w:type="spellEnd"/>
      <w:r w:rsidRPr="526482D0">
        <w:rPr>
          <w:b/>
          <w:bCs/>
        </w:rPr>
        <w:t xml:space="preserve"> Veiligheidsregio’s </w:t>
      </w:r>
    </w:p>
    <w:p w14:paraId="5DB0D1D8" w14:textId="118737EF" w:rsidR="00F24B26" w:rsidRDefault="00F24B26" w:rsidP="00F24B26">
      <w:r>
        <w:t xml:space="preserve">Stichting Klimaatvriendelijk Aanbesteden &amp; Ondernemen (SKAO) is de onafhankelijke eigenaar en beheerder van de CO2-Prestatieladder en verantwoordelijk voor het gebruik en de doorontwikkeling van het certificeringschema. Daarnaast zorgt zij voor verbreding van het gebruik van de CO2-Prestatieladder bij bedrijven, opdrachtgevers en in sectoren. SKAO jaagt bedrijven en overheden met de CO2-Prestatieladder aan om CO2 te reduceren met als doel een klimaatneutraal bedrijfsleven te realiseren. Het faciliteert onderzoek naar de verbetering en doorontwikkeling van de CO2-Prestatieladder. </w:t>
      </w:r>
      <w:r w:rsidR="00D54CEB">
        <w:t xml:space="preserve">VRMWB </w:t>
      </w:r>
      <w:r>
        <w:t xml:space="preserve">is </w:t>
      </w:r>
      <w:r w:rsidR="00D54CEB">
        <w:t xml:space="preserve">vanaf 2024 </w:t>
      </w:r>
      <w:r>
        <w:t xml:space="preserve">lid </w:t>
      </w:r>
      <w:r w:rsidR="004840ED">
        <w:t xml:space="preserve">van </w:t>
      </w:r>
      <w:r>
        <w:t xml:space="preserve">de SKAO </w:t>
      </w:r>
      <w:r w:rsidR="004840ED">
        <w:t xml:space="preserve">en actief in de community of </w:t>
      </w:r>
      <w:proofErr w:type="spellStart"/>
      <w:r w:rsidR="004840ED">
        <w:t>practice</w:t>
      </w:r>
      <w:proofErr w:type="spellEnd"/>
      <w:r w:rsidR="004840ED">
        <w:t xml:space="preserve"> van Veiligheidsregio’s</w:t>
      </w:r>
      <w:r>
        <w:t xml:space="preserve">. Deze community heeft als doel om de kennis over en toepassing van de CO2- prestatieladder bij de veiligheidsregio’s te verbeteren. Budget: 4 uur per kwartaal. </w:t>
      </w:r>
    </w:p>
    <w:p w14:paraId="5837AAD8" w14:textId="77777777" w:rsidR="00341F03" w:rsidRDefault="00341F03" w:rsidP="00F24B26"/>
    <w:p w14:paraId="3B7B27EA" w14:textId="0B7975B6" w:rsidR="00F24B26" w:rsidRPr="00F24B26" w:rsidRDefault="00077F85" w:rsidP="00F24B26">
      <w:pPr>
        <w:rPr>
          <w:b/>
          <w:bCs/>
        </w:rPr>
      </w:pPr>
      <w:r>
        <w:rPr>
          <w:b/>
          <w:bCs/>
        </w:rPr>
        <w:t xml:space="preserve">Structurele afstemming met </w:t>
      </w:r>
      <w:r w:rsidR="00F24B26" w:rsidRPr="00F24B26">
        <w:rPr>
          <w:b/>
          <w:bCs/>
        </w:rPr>
        <w:t>gemeente</w:t>
      </w:r>
      <w:r w:rsidR="00664859">
        <w:rPr>
          <w:b/>
          <w:bCs/>
        </w:rPr>
        <w:t>n</w:t>
      </w:r>
      <w:r>
        <w:rPr>
          <w:b/>
          <w:bCs/>
        </w:rPr>
        <w:t xml:space="preserve"> in VRMWB </w:t>
      </w:r>
    </w:p>
    <w:p w14:paraId="4DD9F984" w14:textId="030D1F9B" w:rsidR="00F24B26" w:rsidRDefault="001905D8" w:rsidP="00F24B26">
      <w:r>
        <w:t xml:space="preserve">VRMWB </w:t>
      </w:r>
      <w:r w:rsidR="004840ED">
        <w:t xml:space="preserve">zet </w:t>
      </w:r>
      <w:r>
        <w:t xml:space="preserve">in 2024 om </w:t>
      </w:r>
      <w:r w:rsidR="004840ED">
        <w:t xml:space="preserve">bij </w:t>
      </w:r>
      <w:r>
        <w:t xml:space="preserve">de grotere </w:t>
      </w:r>
      <w:r w:rsidR="00F24B26">
        <w:t>gemeente</w:t>
      </w:r>
      <w:r>
        <w:t>n</w:t>
      </w:r>
      <w:r w:rsidR="00F24B26">
        <w:t xml:space="preserve"> (</w:t>
      </w:r>
      <w:r>
        <w:t>Tilburg, Breda, Roosendaal, Bergen op Zoom, Oosterhout, Etten-Leur en Waalwijk</w:t>
      </w:r>
      <w:r w:rsidR="00F24B26">
        <w:t xml:space="preserve">) uit </w:t>
      </w:r>
      <w:r w:rsidR="00A73064">
        <w:t xml:space="preserve">de </w:t>
      </w:r>
      <w:r w:rsidR="00F24B26">
        <w:t xml:space="preserve">regio </w:t>
      </w:r>
      <w:r w:rsidR="004840ED">
        <w:t xml:space="preserve">het onderwerp ‘Duurzaamheidsambities’ structureel op de agenda in de afstemmingsgesprekken met de gemeenten. Hierdoor komen </w:t>
      </w:r>
      <w:r w:rsidR="00F24B26">
        <w:t>de mogelijkheden om te besparen op energie en CO2- uitstoot</w:t>
      </w:r>
      <w:r w:rsidR="004840ED">
        <w:t xml:space="preserve"> beter in beeld</w:t>
      </w:r>
      <w:r w:rsidR="00F24B26">
        <w:t xml:space="preserve">. </w:t>
      </w:r>
      <w:r w:rsidR="00077F85">
        <w:t xml:space="preserve">Verduurzaming van onze gebouwen (bijna allen eigendom van onze gemeenten) </w:t>
      </w:r>
      <w:r w:rsidR="00F24B26">
        <w:t xml:space="preserve">worden besproken en </w:t>
      </w:r>
      <w:r w:rsidR="00077F85">
        <w:t xml:space="preserve">in </w:t>
      </w:r>
      <w:r w:rsidR="00F24B26">
        <w:t xml:space="preserve">gang gezet. </w:t>
      </w:r>
      <w:r w:rsidR="00077F85">
        <w:t xml:space="preserve">Er </w:t>
      </w:r>
      <w:r w:rsidR="00F24B26">
        <w:t xml:space="preserve">wordt kennis gedeeld o.a. over </w:t>
      </w:r>
      <w:r w:rsidR="004840ED">
        <w:t xml:space="preserve">onze aanpak m.b.t. de </w:t>
      </w:r>
      <w:r w:rsidR="00F24B26">
        <w:t xml:space="preserve">CO2-prestatieladder. </w:t>
      </w:r>
    </w:p>
    <w:p w14:paraId="62320433" w14:textId="77777777" w:rsidR="00341F03" w:rsidRDefault="00341F03" w:rsidP="00F24B26"/>
    <w:p w14:paraId="2349AB62" w14:textId="77777777" w:rsidR="00F24B26" w:rsidRPr="00F24B26" w:rsidRDefault="00F24B26" w:rsidP="00F24B26">
      <w:pPr>
        <w:rPr>
          <w:b/>
          <w:bCs/>
        </w:rPr>
      </w:pPr>
      <w:r w:rsidRPr="00F24B26">
        <w:rPr>
          <w:b/>
          <w:bCs/>
        </w:rPr>
        <w:t xml:space="preserve">Veilige Energietransitie (VET) </w:t>
      </w:r>
    </w:p>
    <w:p w14:paraId="35A21EB5" w14:textId="3896F30E" w:rsidR="00F24B26" w:rsidRDefault="00F24B26" w:rsidP="00F24B26">
      <w:r>
        <w:t xml:space="preserve">Vanuit het NIPV is een landelijk programma ‘Veilige Energie Transitie’ gestart. De onderwerpen daarbinnen zijn verdeeld over regionale samenwerkingsverbanden. Er worden handreikingen geschreven voor incidentbestrijding, preventie en opleidingen. Deze handreikingen worden vervolgens via landelijke kanalen beschikbaar gesteld aan alle veiligheidsregio’s. </w:t>
      </w:r>
      <w:r w:rsidR="000E71C8">
        <w:t xml:space="preserve">VRMWB levert de portefeuillehouder ‘Laadinfrastructuur’, voor </w:t>
      </w:r>
      <w:r>
        <w:t xml:space="preserve">ca. </w:t>
      </w:r>
      <w:r w:rsidR="000E71C8">
        <w:t>1</w:t>
      </w:r>
      <w:r>
        <w:t xml:space="preserve"> dag per maand aan de landelijke werkgroep VET. De begroting voor de initiatieven is opgenomen in de directiebeoordeling. </w:t>
      </w:r>
    </w:p>
    <w:p w14:paraId="037F2D32" w14:textId="77777777" w:rsidR="00664859" w:rsidRDefault="00664859" w:rsidP="00F24B26"/>
    <w:p w14:paraId="177E8B57" w14:textId="77777777" w:rsidR="00F24B26" w:rsidRDefault="00F24B26" w:rsidP="00F24B26">
      <w:pPr>
        <w:pStyle w:val="Kop2"/>
      </w:pPr>
      <w:r>
        <w:t xml:space="preserve">Ondertekening </w:t>
      </w:r>
    </w:p>
    <w:p w14:paraId="5AD07386" w14:textId="77777777" w:rsidR="00F24B26" w:rsidRPr="00F24B26" w:rsidRDefault="00F24B26" w:rsidP="00F24B26">
      <w:pPr>
        <w:rPr>
          <w:b/>
          <w:bCs/>
        </w:rPr>
      </w:pPr>
      <w:r w:rsidRPr="00F24B26">
        <w:rPr>
          <w:b/>
          <w:bCs/>
        </w:rPr>
        <w:t xml:space="preserve">Organisatie: </w:t>
      </w:r>
    </w:p>
    <w:p w14:paraId="13ABFE7B" w14:textId="0084501A" w:rsidR="000D25C9" w:rsidRDefault="00F24B26" w:rsidP="00F24B26">
      <w:r>
        <w:t xml:space="preserve">Veiligheidsregio </w:t>
      </w:r>
      <w:r w:rsidR="00664859">
        <w:t xml:space="preserve">Midden- en West-Brabant </w:t>
      </w:r>
    </w:p>
    <w:p w14:paraId="0ED7D9D4" w14:textId="319E32C2" w:rsidR="000D25C9" w:rsidRDefault="00F24B26" w:rsidP="00F24B26">
      <w:r>
        <w:t xml:space="preserve">Kenmerk: </w:t>
      </w:r>
    </w:p>
    <w:p w14:paraId="056F3C0E" w14:textId="360875C3" w:rsidR="000D25C9" w:rsidRDefault="00F24B26" w:rsidP="00F24B26">
      <w:r>
        <w:t xml:space="preserve">Participatie sector- en keteninitiatieven </w:t>
      </w:r>
    </w:p>
    <w:p w14:paraId="6234688F" w14:textId="1031E0E4" w:rsidR="000D25C9" w:rsidRDefault="00F24B26" w:rsidP="00F24B26">
      <w:r>
        <w:t xml:space="preserve">Datum: </w:t>
      </w:r>
      <w:r w:rsidR="00664859">
        <w:t>26</w:t>
      </w:r>
      <w:r>
        <w:t xml:space="preserve"> </w:t>
      </w:r>
      <w:r w:rsidR="00664859">
        <w:t xml:space="preserve">maart </w:t>
      </w:r>
      <w:r>
        <w:t>202</w:t>
      </w:r>
      <w:r w:rsidR="00664859">
        <w:t>4</w:t>
      </w:r>
      <w:r>
        <w:t xml:space="preserve"> Versie: 1.0 </w:t>
      </w:r>
    </w:p>
    <w:p w14:paraId="47E7BE3C" w14:textId="522AE8F0" w:rsidR="000D25C9" w:rsidRDefault="00F24B26" w:rsidP="00F24B26">
      <w:r>
        <w:lastRenderedPageBreak/>
        <w:t xml:space="preserve">Verantwoordelijke: </w:t>
      </w:r>
    </w:p>
    <w:p w14:paraId="3D744031" w14:textId="75549386" w:rsidR="000D25C9" w:rsidRDefault="000D25C9" w:rsidP="00F24B26"/>
    <w:p w14:paraId="08B2BF6C" w14:textId="676382E4" w:rsidR="000D25C9" w:rsidRDefault="02A0EF71" w:rsidP="00F24B26">
      <w:r>
        <w:t>Huibert van Dis</w:t>
      </w:r>
      <w:r w:rsidR="00F24B26">
        <w:t xml:space="preserve">, </w:t>
      </w:r>
      <w:r w:rsidR="3E51B30E">
        <w:t xml:space="preserve">Manager </w:t>
      </w:r>
      <w:r w:rsidR="00F24B26">
        <w:t xml:space="preserve">Bedrijfsvoering </w:t>
      </w:r>
    </w:p>
    <w:p w14:paraId="5F69EE65" w14:textId="4C134FE8" w:rsidR="000D25C9" w:rsidRDefault="000D25C9" w:rsidP="00F24B26"/>
    <w:p w14:paraId="0D66F114" w14:textId="1DC4AE31" w:rsidR="000D25C9" w:rsidRDefault="00F24B26" w:rsidP="00F24B26">
      <w:r>
        <w:t>Handtekening: ------------------------</w:t>
      </w:r>
    </w:p>
    <w:sectPr w:rsidR="000D25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C5163"/>
    <w:multiLevelType w:val="hybridMultilevel"/>
    <w:tmpl w:val="06DEF1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33F144C"/>
    <w:multiLevelType w:val="hybridMultilevel"/>
    <w:tmpl w:val="C25828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1BB0FA0"/>
    <w:multiLevelType w:val="hybridMultilevel"/>
    <w:tmpl w:val="3318AC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10778168">
    <w:abstractNumId w:val="1"/>
  </w:num>
  <w:num w:numId="2" w16cid:durableId="1608537331">
    <w:abstractNumId w:val="0"/>
  </w:num>
  <w:num w:numId="3" w16cid:durableId="1105167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B26"/>
    <w:rsid w:val="0000684A"/>
    <w:rsid w:val="00070A40"/>
    <w:rsid w:val="00077F85"/>
    <w:rsid w:val="000D25C9"/>
    <w:rsid w:val="000E71C8"/>
    <w:rsid w:val="001905D8"/>
    <w:rsid w:val="00341F03"/>
    <w:rsid w:val="00346A82"/>
    <w:rsid w:val="003A6562"/>
    <w:rsid w:val="003E2583"/>
    <w:rsid w:val="004009C3"/>
    <w:rsid w:val="004039E1"/>
    <w:rsid w:val="004165A8"/>
    <w:rsid w:val="0046421B"/>
    <w:rsid w:val="00483837"/>
    <w:rsid w:val="004840ED"/>
    <w:rsid w:val="004A29DF"/>
    <w:rsid w:val="004B58FD"/>
    <w:rsid w:val="005A2EFD"/>
    <w:rsid w:val="00620820"/>
    <w:rsid w:val="00664859"/>
    <w:rsid w:val="00835B63"/>
    <w:rsid w:val="008E64B2"/>
    <w:rsid w:val="00990413"/>
    <w:rsid w:val="00A101CE"/>
    <w:rsid w:val="00A73064"/>
    <w:rsid w:val="00A86430"/>
    <w:rsid w:val="00B93D88"/>
    <w:rsid w:val="00BC2473"/>
    <w:rsid w:val="00C0360F"/>
    <w:rsid w:val="00C76AA2"/>
    <w:rsid w:val="00D1699B"/>
    <w:rsid w:val="00D54CEB"/>
    <w:rsid w:val="00DF5D9D"/>
    <w:rsid w:val="00E700FB"/>
    <w:rsid w:val="00E96EED"/>
    <w:rsid w:val="00F24B26"/>
    <w:rsid w:val="02A0EF71"/>
    <w:rsid w:val="08E983B9"/>
    <w:rsid w:val="3DF34D55"/>
    <w:rsid w:val="3E51B30E"/>
    <w:rsid w:val="526482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2124C"/>
  <w15:chartTrackingRefBased/>
  <w15:docId w15:val="{9845E63B-9415-4B21-8462-817AFEEBE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24B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F24B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F24B26"/>
    <w:rPr>
      <w:rFonts w:asciiTheme="majorHAnsi" w:eastAsiaTheme="majorEastAsia" w:hAnsiTheme="majorHAnsi" w:cstheme="majorBidi"/>
      <w:color w:val="2F5496" w:themeColor="accent1" w:themeShade="BF"/>
      <w:sz w:val="26"/>
      <w:szCs w:val="26"/>
    </w:rPr>
  </w:style>
  <w:style w:type="character" w:styleId="Hyperlink">
    <w:name w:val="Hyperlink"/>
    <w:basedOn w:val="Standaardalinea-lettertype"/>
    <w:uiPriority w:val="99"/>
    <w:unhideWhenUsed/>
    <w:rsid w:val="00F24B26"/>
    <w:rPr>
      <w:color w:val="0563C1" w:themeColor="hyperlink"/>
      <w:u w:val="single"/>
    </w:rPr>
  </w:style>
  <w:style w:type="character" w:styleId="Onopgelostemelding">
    <w:name w:val="Unresolved Mention"/>
    <w:basedOn w:val="Standaardalinea-lettertype"/>
    <w:uiPriority w:val="99"/>
    <w:semiHidden/>
    <w:unhideWhenUsed/>
    <w:rsid w:val="00F24B26"/>
    <w:rPr>
      <w:color w:val="605E5C"/>
      <w:shd w:val="clear" w:color="auto" w:fill="E1DFDD"/>
    </w:rPr>
  </w:style>
  <w:style w:type="paragraph" w:styleId="Lijstalinea">
    <w:name w:val="List Paragraph"/>
    <w:basedOn w:val="Standaard"/>
    <w:uiPriority w:val="34"/>
    <w:qFormat/>
    <w:rsid w:val="00F24B26"/>
    <w:pPr>
      <w:ind w:left="720"/>
      <w:contextualSpacing/>
    </w:pPr>
  </w:style>
  <w:style w:type="character" w:customStyle="1" w:styleId="Kop1Char">
    <w:name w:val="Kop 1 Char"/>
    <w:basedOn w:val="Standaardalinea-lettertype"/>
    <w:link w:val="Kop1"/>
    <w:uiPriority w:val="9"/>
    <w:rsid w:val="00F24B26"/>
    <w:rPr>
      <w:rFonts w:asciiTheme="majorHAnsi" w:eastAsiaTheme="majorEastAsia" w:hAnsiTheme="majorHAnsi" w:cstheme="majorBidi"/>
      <w:color w:val="2F5496" w:themeColor="accent1" w:themeShade="BF"/>
      <w:sz w:val="32"/>
      <w:szCs w:val="32"/>
    </w:rPr>
  </w:style>
  <w:style w:type="character" w:styleId="Verwijzingopmerking">
    <w:name w:val="annotation reference"/>
    <w:basedOn w:val="Standaardalinea-lettertype"/>
    <w:uiPriority w:val="99"/>
    <w:semiHidden/>
    <w:unhideWhenUsed/>
    <w:rsid w:val="0000684A"/>
    <w:rPr>
      <w:sz w:val="16"/>
      <w:szCs w:val="16"/>
    </w:rPr>
  </w:style>
  <w:style w:type="paragraph" w:styleId="Tekstopmerking">
    <w:name w:val="annotation text"/>
    <w:basedOn w:val="Standaard"/>
    <w:link w:val="TekstopmerkingChar"/>
    <w:uiPriority w:val="99"/>
    <w:unhideWhenUsed/>
    <w:rsid w:val="0000684A"/>
    <w:pPr>
      <w:spacing w:line="240" w:lineRule="auto"/>
    </w:pPr>
    <w:rPr>
      <w:sz w:val="20"/>
      <w:szCs w:val="20"/>
    </w:rPr>
  </w:style>
  <w:style w:type="character" w:customStyle="1" w:styleId="TekstopmerkingChar">
    <w:name w:val="Tekst opmerking Char"/>
    <w:basedOn w:val="Standaardalinea-lettertype"/>
    <w:link w:val="Tekstopmerking"/>
    <w:uiPriority w:val="99"/>
    <w:rsid w:val="0000684A"/>
    <w:rPr>
      <w:sz w:val="20"/>
      <w:szCs w:val="20"/>
    </w:rPr>
  </w:style>
  <w:style w:type="paragraph" w:styleId="Onderwerpvanopmerking">
    <w:name w:val="annotation subject"/>
    <w:basedOn w:val="Tekstopmerking"/>
    <w:next w:val="Tekstopmerking"/>
    <w:link w:val="OnderwerpvanopmerkingChar"/>
    <w:uiPriority w:val="99"/>
    <w:semiHidden/>
    <w:unhideWhenUsed/>
    <w:rsid w:val="0000684A"/>
    <w:rPr>
      <w:b/>
      <w:bCs/>
    </w:rPr>
  </w:style>
  <w:style w:type="character" w:customStyle="1" w:styleId="OnderwerpvanopmerkingChar">
    <w:name w:val="Onderwerp van opmerking Char"/>
    <w:basedOn w:val="TekstopmerkingChar"/>
    <w:link w:val="Onderwerpvanopmerking"/>
    <w:uiPriority w:val="99"/>
    <w:semiHidden/>
    <w:rsid w:val="000068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2-prestatieladder.nl/nl/initiatieven-en-programma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823f03-0774-4ca9-9b9f-d2eac41338fd">
      <Terms xmlns="http://schemas.microsoft.com/office/infopath/2007/PartnerControls"/>
    </lcf76f155ced4ddcb4097134ff3c332f>
    <TaxCatchAll xmlns="342fc75c-d4fb-4bf8-a556-3bc26c5d79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20AB6A73D3F64E8BF37D8E66B0A40F" ma:contentTypeVersion="15" ma:contentTypeDescription="Een nieuw document maken." ma:contentTypeScope="" ma:versionID="2ce2bd31c8681f11491c94cf525b888a">
  <xsd:schema xmlns:xsd="http://www.w3.org/2001/XMLSchema" xmlns:xs="http://www.w3.org/2001/XMLSchema" xmlns:p="http://schemas.microsoft.com/office/2006/metadata/properties" xmlns:ns2="fc823f03-0774-4ca9-9b9f-d2eac41338fd" xmlns:ns3="342fc75c-d4fb-4bf8-a556-3bc26c5d790c" targetNamespace="http://schemas.microsoft.com/office/2006/metadata/properties" ma:root="true" ma:fieldsID="261dd9c27f76768f76f78e65a16392d3" ns2:_="" ns3:_="">
    <xsd:import namespace="fc823f03-0774-4ca9-9b9f-d2eac41338fd"/>
    <xsd:import namespace="342fc75c-d4fb-4bf8-a556-3bc26c5d79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23f03-0774-4ca9-9b9f-d2eac41338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73ef9c4b-b8ee-4f5e-b292-74780bb3a767"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fc75c-d4fb-4bf8-a556-3bc26c5d790c"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510ad6d1-8f9f-4313-b60b-5e2eabbb41d1}" ma:internalName="TaxCatchAll" ma:showField="CatchAllData" ma:web="342fc75c-d4fb-4bf8-a556-3bc26c5d7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AFB481-99B2-4FD5-B6D2-F48B6A8FE27E}">
  <ds:schemaRefs>
    <ds:schemaRef ds:uri="http://schemas.microsoft.com/sharepoint/v3/contenttype/forms"/>
  </ds:schemaRefs>
</ds:datastoreItem>
</file>

<file path=customXml/itemProps2.xml><?xml version="1.0" encoding="utf-8"?>
<ds:datastoreItem xmlns:ds="http://schemas.openxmlformats.org/officeDocument/2006/customXml" ds:itemID="{B6AADED0-511B-4FDA-A8D6-B48ABFC249FA}">
  <ds:schemaRefs>
    <ds:schemaRef ds:uri="http://schemas.microsoft.com/office/2006/metadata/properties"/>
    <ds:schemaRef ds:uri="http://schemas.microsoft.com/office/infopath/2007/PartnerControls"/>
    <ds:schemaRef ds:uri="fc823f03-0774-4ca9-9b9f-d2eac41338fd"/>
    <ds:schemaRef ds:uri="342fc75c-d4fb-4bf8-a556-3bc26c5d790c"/>
  </ds:schemaRefs>
</ds:datastoreItem>
</file>

<file path=customXml/itemProps3.xml><?xml version="1.0" encoding="utf-8"?>
<ds:datastoreItem xmlns:ds="http://schemas.openxmlformats.org/officeDocument/2006/customXml" ds:itemID="{E0C77CA7-80A7-4137-9709-0814F1FC1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23f03-0774-4ca9-9b9f-d2eac41338fd"/>
    <ds:schemaRef ds:uri="342fc75c-d4fb-4bf8-a556-3bc26c5d7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4667</Characters>
  <Application>Microsoft Office Word</Application>
  <DocSecurity>0</DocSecurity>
  <Lines>38</Lines>
  <Paragraphs>11</Paragraphs>
  <ScaleCrop>false</ScaleCrop>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Mensvoort, Hans van</dc:creator>
  <cp:keywords/>
  <dc:description/>
  <cp:lastModifiedBy>Hans van Mensvoort</cp:lastModifiedBy>
  <cp:revision>4</cp:revision>
  <dcterms:created xsi:type="dcterms:W3CDTF">2024-02-26T07:14:00Z</dcterms:created>
  <dcterms:modified xsi:type="dcterms:W3CDTF">2024-03-25T12:48:00Z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0x010100DA20AB6A73D3F64E8BF37D8E66B0A40F</vt:lpwstr>
  </property>
  <property fmtid="{D5CDD505-2E9C-101B-9397-08002B2CF9AE}" pid="3" name="MediaServiceImageTags">
    <vt:lpwstr/>
  </property>
</Properties>
</file>